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AB" w:rsidRPr="001D5645" w:rsidRDefault="003B2B02" w:rsidP="003B2B02">
      <w:pPr>
        <w:spacing w:line="360" w:lineRule="auto"/>
        <w:rPr>
          <w:rFonts w:asciiTheme="majorHAnsi" w:hAnsiTheme="majorHAnsi" w:cs="Times New Roman"/>
          <w:b/>
          <w:sz w:val="28"/>
          <w:szCs w:val="28"/>
        </w:rPr>
      </w:pPr>
      <w:r w:rsidRPr="001D5645">
        <w:rPr>
          <w:rFonts w:asciiTheme="majorHAnsi" w:hAnsiTheme="majorHAnsi" w:cs="Times New Roman"/>
          <w:b/>
          <w:sz w:val="28"/>
          <w:szCs w:val="28"/>
        </w:rPr>
        <w:t xml:space="preserve">TEMAT: </w:t>
      </w:r>
      <w:r w:rsidR="009D2E19" w:rsidRPr="001D5645">
        <w:rPr>
          <w:rFonts w:asciiTheme="majorHAnsi" w:hAnsiTheme="majorHAnsi" w:cs="Times New Roman"/>
          <w:sz w:val="28"/>
          <w:szCs w:val="28"/>
        </w:rPr>
        <w:t>PIERWSZA POMOC</w:t>
      </w:r>
      <w:r w:rsidR="00AC6FA0" w:rsidRPr="001D5645">
        <w:rPr>
          <w:rFonts w:asciiTheme="majorHAnsi" w:hAnsiTheme="majorHAnsi" w:cs="Times New Roman"/>
          <w:sz w:val="28"/>
          <w:szCs w:val="28"/>
        </w:rPr>
        <w:t xml:space="preserve"> W HIPERGLIKEMII I HIPOGLIKEMII</w:t>
      </w:r>
      <w:r w:rsidR="00AC6FA0" w:rsidRPr="001D5645">
        <w:rPr>
          <w:rFonts w:asciiTheme="majorHAnsi" w:hAnsiTheme="majorHAnsi" w:cs="Times New Roman"/>
          <w:b/>
          <w:sz w:val="28"/>
          <w:szCs w:val="28"/>
        </w:rPr>
        <w:t>.</w:t>
      </w:r>
    </w:p>
    <w:p w:rsidR="00AC6FA0" w:rsidRPr="001D5645" w:rsidRDefault="00AC6FA0" w:rsidP="00AC6FA0">
      <w:pPr>
        <w:jc w:val="both"/>
        <w:rPr>
          <w:rFonts w:asciiTheme="majorHAnsi" w:hAnsiTheme="majorHAnsi" w:cs="Times New Roman"/>
          <w:b/>
          <w:i/>
          <w:sz w:val="24"/>
          <w:szCs w:val="24"/>
        </w:rPr>
      </w:pPr>
    </w:p>
    <w:p w:rsidR="00AC6FA0" w:rsidRPr="001D5645" w:rsidRDefault="00AC6FA0" w:rsidP="00AC6FA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b/>
          <w:sz w:val="24"/>
          <w:szCs w:val="24"/>
        </w:rPr>
        <w:t>Cukrzyca</w:t>
      </w:r>
      <w:r w:rsidRPr="001D5645">
        <w:rPr>
          <w:rFonts w:asciiTheme="majorHAnsi" w:hAnsiTheme="majorHAnsi" w:cs="Times New Roman"/>
          <w:sz w:val="24"/>
          <w:szCs w:val="24"/>
        </w:rPr>
        <w:t xml:space="preserve"> – to przewlekła choroba metaboliczna, której przyczyną jest całkowity </w:t>
      </w:r>
      <w:r w:rsidRPr="001D5645">
        <w:rPr>
          <w:rFonts w:asciiTheme="majorHAnsi" w:hAnsiTheme="majorHAnsi" w:cs="Times New Roman"/>
          <w:sz w:val="24"/>
          <w:szCs w:val="24"/>
        </w:rPr>
        <w:br/>
        <w:t>lub częściowy spadek produkcji insuliny przez komórki beta trzustki. Niedobór insuliny prowadzi do zaburzeń w zakresie wykorzystania gl</w:t>
      </w:r>
      <w:r w:rsidR="0040000E" w:rsidRPr="001D5645">
        <w:rPr>
          <w:rFonts w:asciiTheme="majorHAnsi" w:hAnsiTheme="majorHAnsi" w:cs="Times New Roman"/>
          <w:sz w:val="24"/>
          <w:szCs w:val="24"/>
        </w:rPr>
        <w:t xml:space="preserve">ukozy przez komórki organizmu, </w:t>
      </w:r>
      <w:r w:rsidRPr="001D5645">
        <w:rPr>
          <w:rFonts w:asciiTheme="majorHAnsi" w:hAnsiTheme="majorHAnsi" w:cs="Times New Roman"/>
          <w:sz w:val="24"/>
          <w:szCs w:val="24"/>
        </w:rPr>
        <w:t>co powoduje zwiększenie stężenia glukozy we kr</w:t>
      </w:r>
      <w:r w:rsidR="0040000E" w:rsidRPr="001D5645">
        <w:rPr>
          <w:rFonts w:asciiTheme="majorHAnsi" w:hAnsiTheme="majorHAnsi" w:cs="Times New Roman"/>
          <w:sz w:val="24"/>
          <w:szCs w:val="24"/>
        </w:rPr>
        <w:t xml:space="preserve">wi oraz wydalanie glukozy wraz </w:t>
      </w:r>
      <w:r w:rsidRPr="001D5645">
        <w:rPr>
          <w:rFonts w:asciiTheme="majorHAnsi" w:hAnsiTheme="majorHAnsi" w:cs="Times New Roman"/>
          <w:sz w:val="24"/>
          <w:szCs w:val="24"/>
        </w:rPr>
        <w:t>z moczem.</w:t>
      </w:r>
    </w:p>
    <w:p w:rsidR="00AC6FA0" w:rsidRPr="001D5645" w:rsidRDefault="00AC6FA0" w:rsidP="00AC6FA0">
      <w:pPr>
        <w:pStyle w:val="Akapitzlist"/>
        <w:spacing w:after="0" w:line="360" w:lineRule="auto"/>
        <w:ind w:left="357"/>
        <w:jc w:val="both"/>
        <w:rPr>
          <w:rFonts w:asciiTheme="majorHAnsi" w:hAnsiTheme="majorHAnsi" w:cs="Times New Roman"/>
          <w:sz w:val="24"/>
          <w:szCs w:val="24"/>
        </w:rPr>
      </w:pPr>
    </w:p>
    <w:p w:rsidR="00AC6FA0" w:rsidRPr="001D5645" w:rsidRDefault="00AC6FA0" w:rsidP="00AC6FA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b/>
          <w:sz w:val="24"/>
          <w:szCs w:val="24"/>
        </w:rPr>
        <w:t xml:space="preserve">HIPERGLIKEMIA </w:t>
      </w:r>
      <w:r w:rsidRPr="001D5645">
        <w:rPr>
          <w:rFonts w:asciiTheme="majorHAnsi" w:hAnsiTheme="majorHAnsi" w:cs="Times New Roman"/>
          <w:sz w:val="24"/>
          <w:szCs w:val="24"/>
        </w:rPr>
        <w:t>( przecukrzenie), to zwiększenie poziomu glukozy we krwi.</w:t>
      </w:r>
    </w:p>
    <w:p w:rsidR="00AC6FA0" w:rsidRPr="001D5645" w:rsidRDefault="00AC6FA0" w:rsidP="00AC6FA0">
      <w:pPr>
        <w:pStyle w:val="Akapitzlist"/>
        <w:rPr>
          <w:rFonts w:asciiTheme="majorHAnsi" w:hAnsiTheme="majorHAnsi" w:cs="Times New Roman"/>
          <w:sz w:val="24"/>
          <w:szCs w:val="24"/>
        </w:rPr>
      </w:pPr>
    </w:p>
    <w:p w:rsidR="00A65B9C" w:rsidRPr="001D5645" w:rsidRDefault="00AC6FA0" w:rsidP="00A65B9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Przyczyny</w:t>
      </w:r>
      <w:r w:rsidR="00A65B9C" w:rsidRPr="001D5645">
        <w:rPr>
          <w:rFonts w:asciiTheme="majorHAnsi" w:hAnsiTheme="majorHAnsi" w:cs="Times New Roman"/>
          <w:sz w:val="24"/>
          <w:szCs w:val="24"/>
        </w:rPr>
        <w:t xml:space="preserve"> hiperglikemii:</w:t>
      </w:r>
    </w:p>
    <w:p w:rsidR="00A65B9C" w:rsidRPr="001D5645" w:rsidRDefault="00A65B9C" w:rsidP="00A65B9C">
      <w:pPr>
        <w:pStyle w:val="Akapitzlist"/>
        <w:numPr>
          <w:ilvl w:val="0"/>
          <w:numId w:val="2"/>
        </w:numPr>
        <w:spacing w:after="0" w:line="360" w:lineRule="auto"/>
        <w:ind w:left="782" w:hanging="357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obfite posiłki bogate w węglowodany,</w:t>
      </w:r>
    </w:p>
    <w:p w:rsidR="00A65B9C" w:rsidRPr="001D5645" w:rsidRDefault="00A65B9C" w:rsidP="00A65B9C">
      <w:pPr>
        <w:pStyle w:val="Akapitzlist"/>
        <w:numPr>
          <w:ilvl w:val="0"/>
          <w:numId w:val="2"/>
        </w:numPr>
        <w:spacing w:after="0" w:line="360" w:lineRule="auto"/>
        <w:ind w:left="782" w:hanging="357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niedostateczna dawka insuliny,</w:t>
      </w:r>
    </w:p>
    <w:p w:rsidR="00A65B9C" w:rsidRPr="001D5645" w:rsidRDefault="00A65B9C" w:rsidP="00A65B9C">
      <w:pPr>
        <w:pStyle w:val="Akapitzlist"/>
        <w:numPr>
          <w:ilvl w:val="0"/>
          <w:numId w:val="2"/>
        </w:numPr>
        <w:spacing w:after="0" w:line="360" w:lineRule="auto"/>
        <w:ind w:left="782" w:hanging="357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fizyczny lub emocjonalny stres,</w:t>
      </w:r>
    </w:p>
    <w:p w:rsidR="00A65B9C" w:rsidRPr="001D5645" w:rsidRDefault="00A65B9C" w:rsidP="00A65B9C">
      <w:pPr>
        <w:pStyle w:val="Akapitzlist"/>
        <w:numPr>
          <w:ilvl w:val="0"/>
          <w:numId w:val="2"/>
        </w:numPr>
        <w:spacing w:after="0" w:line="360" w:lineRule="auto"/>
        <w:ind w:left="782" w:hanging="357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mniejszy niż zwykle wysiłek fizyczny,</w:t>
      </w:r>
    </w:p>
    <w:p w:rsidR="00A65B9C" w:rsidRPr="001D5645" w:rsidRDefault="00A65B9C" w:rsidP="00A65B9C">
      <w:pPr>
        <w:pStyle w:val="Akapitzlist"/>
        <w:numPr>
          <w:ilvl w:val="0"/>
          <w:numId w:val="2"/>
        </w:numPr>
        <w:spacing w:after="0" w:line="360" w:lineRule="auto"/>
        <w:ind w:left="782" w:hanging="357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choroba, gorączka.</w:t>
      </w:r>
    </w:p>
    <w:p w:rsidR="00AC6FA0" w:rsidRPr="001D5645" w:rsidRDefault="00AC6FA0" w:rsidP="00AC6FA0">
      <w:pPr>
        <w:pStyle w:val="Akapitzlist"/>
        <w:rPr>
          <w:rFonts w:asciiTheme="majorHAnsi" w:hAnsiTheme="majorHAnsi" w:cs="Times New Roman"/>
          <w:sz w:val="24"/>
          <w:szCs w:val="24"/>
        </w:rPr>
      </w:pPr>
    </w:p>
    <w:p w:rsidR="00AC6FA0" w:rsidRPr="001D5645" w:rsidRDefault="00AC6FA0" w:rsidP="00AC6FA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Pierwsza pomoc</w:t>
      </w:r>
      <w:r w:rsidR="00A65B9C" w:rsidRPr="001D5645">
        <w:rPr>
          <w:rFonts w:asciiTheme="majorHAnsi" w:hAnsiTheme="majorHAnsi" w:cs="Times New Roman"/>
          <w:sz w:val="24"/>
          <w:szCs w:val="24"/>
        </w:rPr>
        <w:t>:</w:t>
      </w:r>
    </w:p>
    <w:p w:rsidR="00A65B9C" w:rsidRPr="001D5645" w:rsidRDefault="00A65B9C" w:rsidP="00A65B9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jeżeli chory jest przytomny, powinien otrzymać odpowiednią dawkę insuliny</w:t>
      </w:r>
      <w:r w:rsidRPr="001D5645">
        <w:rPr>
          <w:rFonts w:asciiTheme="majorHAnsi" w:hAnsiTheme="majorHAnsi" w:cs="Times New Roman"/>
          <w:sz w:val="24"/>
          <w:szCs w:val="24"/>
        </w:rPr>
        <w:br/>
        <w:t>(cukrzycy zazwyczaj mają przy sobie odpowiednie dawki insuliny).</w:t>
      </w:r>
    </w:p>
    <w:p w:rsidR="00A65B9C" w:rsidRPr="001D5645" w:rsidRDefault="00A65B9C" w:rsidP="00A65B9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jeżeli chory jest nieprzytomny należy:</w:t>
      </w:r>
    </w:p>
    <w:p w:rsidR="00A65B9C" w:rsidRPr="001D5645" w:rsidRDefault="00A65B9C" w:rsidP="00A65B9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ułożyć poszkodowanego w pozycji bocznej ustalonej,</w:t>
      </w:r>
    </w:p>
    <w:p w:rsidR="00A65B9C" w:rsidRPr="001D5645" w:rsidRDefault="00A65B9C" w:rsidP="00A65B9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wezwać pomoc specjalistyczną,</w:t>
      </w:r>
    </w:p>
    <w:p w:rsidR="00A65B9C" w:rsidRPr="001D5645" w:rsidRDefault="00A65B9C" w:rsidP="00A65B9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zabezpieczyć chorego przed wpływem warunków atmosferycznych,</w:t>
      </w:r>
    </w:p>
    <w:p w:rsidR="00A65B9C" w:rsidRPr="001D5645" w:rsidRDefault="00A65B9C" w:rsidP="00A65B9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regularnie kontrolować jego czynności życiowe.</w:t>
      </w:r>
    </w:p>
    <w:p w:rsidR="00AC6FA0" w:rsidRPr="001D5645" w:rsidRDefault="00AC6FA0" w:rsidP="00AC6FA0">
      <w:pPr>
        <w:pStyle w:val="Akapitzlist"/>
        <w:rPr>
          <w:rFonts w:asciiTheme="majorHAnsi" w:hAnsiTheme="majorHAnsi" w:cs="Times New Roman"/>
          <w:sz w:val="24"/>
          <w:szCs w:val="24"/>
        </w:rPr>
      </w:pPr>
    </w:p>
    <w:p w:rsidR="001D5645" w:rsidRPr="001D5645" w:rsidRDefault="00A65B9C" w:rsidP="001D564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b/>
          <w:sz w:val="24"/>
          <w:szCs w:val="24"/>
        </w:rPr>
        <w:t>HIPOGLIKEMIA</w:t>
      </w:r>
      <w:r w:rsidRPr="001D5645">
        <w:rPr>
          <w:rFonts w:asciiTheme="majorHAnsi" w:hAnsiTheme="majorHAnsi" w:cs="Times New Roman"/>
          <w:sz w:val="24"/>
          <w:szCs w:val="24"/>
        </w:rPr>
        <w:t xml:space="preserve"> ( niedocukrzenie) – obniżenie się poziomu glukozy we krwi pod wpływem nadmiernej ilości insuliny w or</w:t>
      </w:r>
      <w:r w:rsidR="00AB5A7F" w:rsidRPr="001D5645">
        <w:rPr>
          <w:rFonts w:asciiTheme="majorHAnsi" w:hAnsiTheme="majorHAnsi" w:cs="Times New Roman"/>
          <w:sz w:val="24"/>
          <w:szCs w:val="24"/>
        </w:rPr>
        <w:t>ganiz</w:t>
      </w:r>
      <w:r w:rsidRPr="001D5645">
        <w:rPr>
          <w:rFonts w:asciiTheme="majorHAnsi" w:hAnsiTheme="majorHAnsi" w:cs="Times New Roman"/>
          <w:sz w:val="24"/>
          <w:szCs w:val="24"/>
        </w:rPr>
        <w:t>mie człowieka.</w:t>
      </w:r>
    </w:p>
    <w:p w:rsidR="001D5645" w:rsidRPr="001D5645" w:rsidRDefault="001D5645" w:rsidP="001D5645">
      <w:pPr>
        <w:pStyle w:val="Akapitzlist"/>
        <w:spacing w:after="0" w:line="360" w:lineRule="auto"/>
        <w:ind w:left="357"/>
        <w:jc w:val="both"/>
        <w:rPr>
          <w:rFonts w:asciiTheme="majorHAnsi" w:hAnsiTheme="majorHAnsi" w:cs="Times New Roman"/>
          <w:sz w:val="24"/>
          <w:szCs w:val="24"/>
        </w:rPr>
      </w:pPr>
    </w:p>
    <w:p w:rsidR="00AB5A7F" w:rsidRPr="001D5645" w:rsidRDefault="00A65B9C" w:rsidP="001D564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Przyczyny</w:t>
      </w:r>
      <w:r w:rsidR="00AB5A7F" w:rsidRPr="001D5645">
        <w:rPr>
          <w:rFonts w:asciiTheme="majorHAnsi" w:hAnsiTheme="majorHAnsi" w:cs="Times New Roman"/>
          <w:sz w:val="24"/>
          <w:szCs w:val="24"/>
        </w:rPr>
        <w:t xml:space="preserve"> hipoglikemii:</w:t>
      </w:r>
    </w:p>
    <w:p w:rsidR="00AB5A7F" w:rsidRPr="001D5645" w:rsidRDefault="00AB5A7F" w:rsidP="00AB5A7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pobranie zbyt dużej dawki insuliny,</w:t>
      </w:r>
    </w:p>
    <w:p w:rsidR="00AB5A7F" w:rsidRPr="001D5645" w:rsidRDefault="00AB5A7F" w:rsidP="00AB5A7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błędy dietetyczne (niezjedzenie jednego lub więcej posiłków),</w:t>
      </w:r>
    </w:p>
    <w:p w:rsidR="00AB5A7F" w:rsidRPr="001D5645" w:rsidRDefault="00AB5A7F" w:rsidP="00AB5A7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nieregularne przyjmowanie zaleconych dawek leków,</w:t>
      </w:r>
    </w:p>
    <w:p w:rsidR="00AB5A7F" w:rsidRPr="001D5645" w:rsidRDefault="00AB5A7F" w:rsidP="00AB5A7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nieodpowiednia dawka leków doustnych,</w:t>
      </w:r>
    </w:p>
    <w:p w:rsidR="00AB5A7F" w:rsidRPr="001D5645" w:rsidRDefault="00AB5A7F" w:rsidP="00AB5A7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spożycie alkoholu,</w:t>
      </w:r>
    </w:p>
    <w:p w:rsidR="00AB5A7F" w:rsidRPr="001D5645" w:rsidRDefault="00AB5A7F" w:rsidP="00AB5A7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duży wysiłek fizyczny.</w:t>
      </w:r>
    </w:p>
    <w:p w:rsidR="001D5645" w:rsidRPr="001D5645" w:rsidRDefault="001D5645">
      <w:pPr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br w:type="page"/>
      </w:r>
    </w:p>
    <w:p w:rsidR="00A65B9C" w:rsidRPr="001D5645" w:rsidRDefault="00A65B9C" w:rsidP="00A65B9C">
      <w:pPr>
        <w:pStyle w:val="Akapitzlist"/>
        <w:rPr>
          <w:rFonts w:asciiTheme="majorHAnsi" w:hAnsiTheme="majorHAnsi" w:cs="Times New Roman"/>
          <w:sz w:val="24"/>
          <w:szCs w:val="24"/>
        </w:rPr>
      </w:pPr>
    </w:p>
    <w:p w:rsidR="00A65B9C" w:rsidRPr="001D5645" w:rsidRDefault="00A65B9C" w:rsidP="00AC6FA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Objawy</w:t>
      </w:r>
      <w:r w:rsidR="00AB5A7F" w:rsidRPr="001D5645">
        <w:rPr>
          <w:rFonts w:asciiTheme="majorHAnsi" w:hAnsiTheme="majorHAnsi" w:cs="Times New Roman"/>
          <w:sz w:val="24"/>
          <w:szCs w:val="24"/>
        </w:rPr>
        <w:t>:</w:t>
      </w:r>
    </w:p>
    <w:p w:rsidR="00AB5A7F" w:rsidRPr="001D5645" w:rsidRDefault="00AB5A7F" w:rsidP="00AB5A7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omdlenie,</w:t>
      </w:r>
    </w:p>
    <w:p w:rsidR="00AB5A7F" w:rsidRPr="001D5645" w:rsidRDefault="00AB5A7F" w:rsidP="00AB5A7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drżenie mięśni,</w:t>
      </w:r>
    </w:p>
    <w:p w:rsidR="00AB5A7F" w:rsidRPr="001D5645" w:rsidRDefault="00516BF3" w:rsidP="00AB5A7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blada, zimna, lepka skóra,</w:t>
      </w:r>
    </w:p>
    <w:p w:rsidR="00516BF3" w:rsidRPr="001D5645" w:rsidRDefault="00516BF3" w:rsidP="00AB5A7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 xml:space="preserve">pocenie się, </w:t>
      </w:r>
    </w:p>
    <w:p w:rsidR="00516BF3" w:rsidRPr="001D5645" w:rsidRDefault="00516BF3" w:rsidP="00AB5A7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przyśpieszone tętno, kołatanie serca,</w:t>
      </w:r>
    </w:p>
    <w:p w:rsidR="00516BF3" w:rsidRPr="001D5645" w:rsidRDefault="00516BF3" w:rsidP="00AB5A7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utrata przytomności.</w:t>
      </w:r>
    </w:p>
    <w:p w:rsidR="00A65B9C" w:rsidRPr="001D5645" w:rsidRDefault="00A65B9C" w:rsidP="00A65B9C">
      <w:pPr>
        <w:pStyle w:val="Akapitzlist"/>
        <w:rPr>
          <w:rFonts w:asciiTheme="majorHAnsi" w:hAnsiTheme="majorHAnsi" w:cs="Times New Roman"/>
          <w:sz w:val="24"/>
          <w:szCs w:val="24"/>
        </w:rPr>
      </w:pPr>
    </w:p>
    <w:p w:rsidR="00A65B9C" w:rsidRPr="001D5645" w:rsidRDefault="00A65B9C" w:rsidP="00AC6FA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Pierwsza pomoc</w:t>
      </w:r>
      <w:r w:rsidR="00516BF3" w:rsidRPr="001D5645">
        <w:rPr>
          <w:rFonts w:asciiTheme="majorHAnsi" w:hAnsiTheme="majorHAnsi" w:cs="Times New Roman"/>
          <w:sz w:val="24"/>
          <w:szCs w:val="24"/>
        </w:rPr>
        <w:t>:</w:t>
      </w:r>
    </w:p>
    <w:p w:rsidR="00516BF3" w:rsidRPr="001D5645" w:rsidRDefault="00F81B92" w:rsidP="00F81B9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 xml:space="preserve">jeżeli chory jest przytomny, należy jak najszybciej podać mu cukier </w:t>
      </w:r>
      <w:r w:rsidRPr="001D5645">
        <w:rPr>
          <w:rFonts w:asciiTheme="majorHAnsi" w:hAnsiTheme="majorHAnsi" w:cs="Times New Roman"/>
          <w:sz w:val="24"/>
          <w:szCs w:val="24"/>
        </w:rPr>
        <w:br/>
        <w:t>(mocno osłodzoną wodę, słodką herbatę, słodki sok, cukierki),</w:t>
      </w:r>
    </w:p>
    <w:p w:rsidR="00F81B92" w:rsidRDefault="00F81B92" w:rsidP="00F81B9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sz w:val="24"/>
          <w:szCs w:val="24"/>
        </w:rPr>
        <w:t>jeżeli chory jest nieprzytomny, należy postępować w ten sam sposób jak przy hiperglikemii.</w:t>
      </w:r>
    </w:p>
    <w:p w:rsidR="001D5645" w:rsidRPr="001D5645" w:rsidRDefault="001D5645" w:rsidP="001D5645">
      <w:pPr>
        <w:pStyle w:val="Akapitzlist"/>
        <w:spacing w:after="0" w:line="360" w:lineRule="auto"/>
        <w:ind w:left="786"/>
        <w:jc w:val="both"/>
        <w:rPr>
          <w:rFonts w:asciiTheme="majorHAnsi" w:hAnsiTheme="majorHAnsi" w:cs="Times New Roman"/>
          <w:sz w:val="24"/>
          <w:szCs w:val="24"/>
        </w:rPr>
      </w:pPr>
    </w:p>
    <w:p w:rsidR="001D5645" w:rsidRPr="001D5645" w:rsidRDefault="001D5645" w:rsidP="001D56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Rozwiąż krzyżówkę.</w:t>
      </w:r>
    </w:p>
    <w:p w:rsidR="001D5645" w:rsidRPr="001D5645" w:rsidRDefault="001D5645" w:rsidP="001D5645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D5645" w:rsidRPr="001D5645" w:rsidRDefault="001D5645" w:rsidP="001D5645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5645">
        <w:rPr>
          <w:rFonts w:asciiTheme="majorHAnsi" w:hAnsiTheme="majorHAnsi" w:cs="Times New Roman"/>
          <w:noProof/>
          <w:sz w:val="24"/>
          <w:szCs w:val="24"/>
          <w:lang w:eastAsia="pl-PL"/>
        </w:rPr>
        <w:drawing>
          <wp:inline distT="0" distB="0" distL="0" distR="0">
            <wp:extent cx="5871990" cy="3657600"/>
            <wp:effectExtent l="19050" t="0" r="0" b="0"/>
            <wp:docPr id="1" name="Obraz 1" descr="C:\Users\Monika\Desktop\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99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5645" w:rsidRPr="001D5645" w:rsidSect="001D5645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1DA4"/>
    <w:multiLevelType w:val="hybridMultilevel"/>
    <w:tmpl w:val="C218BDDC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D9501DB"/>
    <w:multiLevelType w:val="hybridMultilevel"/>
    <w:tmpl w:val="DD10346A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4535789"/>
    <w:multiLevelType w:val="hybridMultilevel"/>
    <w:tmpl w:val="D964698C"/>
    <w:lvl w:ilvl="0" w:tplc="EC98429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E5E27D9"/>
    <w:multiLevelType w:val="hybridMultilevel"/>
    <w:tmpl w:val="FA40FDFA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7E4123C"/>
    <w:multiLevelType w:val="hybridMultilevel"/>
    <w:tmpl w:val="981CFB06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85277E2"/>
    <w:multiLevelType w:val="hybridMultilevel"/>
    <w:tmpl w:val="D43C8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7B6A19"/>
    <w:multiLevelType w:val="hybridMultilevel"/>
    <w:tmpl w:val="3E4C6952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FB76F4E"/>
    <w:multiLevelType w:val="hybridMultilevel"/>
    <w:tmpl w:val="3F3AE94A"/>
    <w:lvl w:ilvl="0" w:tplc="FE9648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2E19"/>
    <w:rsid w:val="001D5645"/>
    <w:rsid w:val="003B2B02"/>
    <w:rsid w:val="0040000E"/>
    <w:rsid w:val="00516BF3"/>
    <w:rsid w:val="006B1BFF"/>
    <w:rsid w:val="009A2FAB"/>
    <w:rsid w:val="009D2E19"/>
    <w:rsid w:val="00A45EBF"/>
    <w:rsid w:val="00A65B9C"/>
    <w:rsid w:val="00AB5A7F"/>
    <w:rsid w:val="00AC6FA0"/>
    <w:rsid w:val="00F81B92"/>
    <w:rsid w:val="00FC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F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C8341-F0E5-4286-A672-4C9450AE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&amp; Darek</dc:creator>
  <cp:keywords/>
  <dc:description/>
  <cp:lastModifiedBy>Monika</cp:lastModifiedBy>
  <cp:revision>12</cp:revision>
  <dcterms:created xsi:type="dcterms:W3CDTF">2008-04-05T15:46:00Z</dcterms:created>
  <dcterms:modified xsi:type="dcterms:W3CDTF">2020-06-05T10:15:00Z</dcterms:modified>
</cp:coreProperties>
</file>